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47D0E2" w14:textId="61C0FECD" w:rsidR="00C73AE4" w:rsidRPr="00C73AE4" w:rsidRDefault="00C73AE4" w:rsidP="00C73AE4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kern w:val="0"/>
          <w:sz w:val="32"/>
          <w:szCs w:val="32"/>
          <w14:ligatures w14:val="none"/>
        </w:rPr>
      </w:pPr>
      <w:r w:rsidRPr="00C73AE4">
        <w:rPr>
          <w:rFonts w:ascii="Calibri" w:eastAsia="Times New Roman" w:hAnsi="Calibri" w:cs="Calibri"/>
          <w:b/>
          <w:bCs/>
          <w:kern w:val="0"/>
          <w:sz w:val="32"/>
          <w:szCs w:val="32"/>
          <w14:ligatures w14:val="none"/>
        </w:rPr>
        <w:t>UMHEF Board Spiritual Discernment Practice</w:t>
      </w:r>
      <w:r w:rsidRPr="00C73AE4">
        <w:rPr>
          <w:rFonts w:ascii="Calibri" w:eastAsia="Times New Roman" w:hAnsi="Calibri" w:cs="Calibri"/>
          <w:kern w:val="0"/>
          <w:sz w:val="32"/>
          <w:szCs w:val="32"/>
          <w14:ligatures w14:val="none"/>
        </w:rPr>
        <w:br/>
      </w:r>
      <w:r w:rsidRPr="00C73AE4">
        <w:rPr>
          <w:rFonts w:ascii="Calibri" w:eastAsia="Times New Roman" w:hAnsi="Calibri" w:cs="Calibri"/>
          <w:i/>
          <w:iCs/>
          <w:kern w:val="0"/>
          <w:sz w:val="32"/>
          <w:szCs w:val="32"/>
          <w14:ligatures w14:val="none"/>
        </w:rPr>
        <w:t xml:space="preserve">Preparation for </w:t>
      </w:r>
      <w:r w:rsidR="00367EAD">
        <w:rPr>
          <w:rFonts w:ascii="Calibri" w:eastAsia="Times New Roman" w:hAnsi="Calibri" w:cs="Calibri"/>
          <w:i/>
          <w:iCs/>
          <w:kern w:val="0"/>
          <w:sz w:val="32"/>
          <w:szCs w:val="32"/>
          <w14:ligatures w14:val="none"/>
        </w:rPr>
        <w:t>Board Meeting and Strategic Planning Work</w:t>
      </w:r>
    </w:p>
    <w:p w14:paraId="6C255547" w14:textId="77777777" w:rsidR="00C73AE4" w:rsidRPr="00C73AE4" w:rsidRDefault="00C73AE4" w:rsidP="00C73AE4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C73AE4">
        <w:rPr>
          <w:rFonts w:ascii="Calibri" w:eastAsia="Times New Roman" w:hAnsi="Calibri" w:cs="Calibri"/>
          <w:b/>
          <w:bCs/>
          <w:kern w:val="0"/>
          <w14:ligatures w14:val="none"/>
        </w:rPr>
        <w:t>Scripture Anchor</w:t>
      </w:r>
      <w:r w:rsidRPr="00C73AE4">
        <w:rPr>
          <w:rFonts w:ascii="Calibri" w:eastAsia="Times New Roman" w:hAnsi="Calibri" w:cs="Calibri"/>
          <w:kern w:val="0"/>
          <w14:ligatures w14:val="none"/>
        </w:rPr>
        <w:br/>
        <w:t>“I planted, Apollos watered, but God gave the growth… For we are God’s servants, working together; you are God’s field.”</w:t>
      </w:r>
      <w:r w:rsidRPr="00C73AE4">
        <w:rPr>
          <w:rFonts w:ascii="Calibri" w:eastAsia="Times New Roman" w:hAnsi="Calibri" w:cs="Calibri"/>
          <w:kern w:val="0"/>
          <w14:ligatures w14:val="none"/>
        </w:rPr>
        <w:br/>
        <w:t>— 1 Corinthians 3:6–9</w:t>
      </w:r>
    </w:p>
    <w:p w14:paraId="6F456333" w14:textId="77777777" w:rsidR="00C73AE4" w:rsidRPr="00C73AE4" w:rsidRDefault="00C73AE4" w:rsidP="00C73AE4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C73AE4">
        <w:rPr>
          <w:rFonts w:ascii="Calibri" w:eastAsia="Times New Roman" w:hAnsi="Calibri" w:cs="Calibri"/>
          <w:b/>
          <w:bCs/>
          <w:kern w:val="0"/>
          <w14:ligatures w14:val="none"/>
        </w:rPr>
        <w:t>A Framing Word</w:t>
      </w:r>
      <w:r w:rsidRPr="00C73AE4">
        <w:rPr>
          <w:rFonts w:ascii="Calibri" w:eastAsia="Times New Roman" w:hAnsi="Calibri" w:cs="Calibri"/>
          <w:kern w:val="0"/>
          <w14:ligatures w14:val="none"/>
        </w:rPr>
        <w:br/>
        <w:t>As we prepare to receive and reflect on Mike’s emerging strategic work, we do so as people who are practiced in analysis, evaluation, and decision-making. This work asks us to bring those strengths—and to add one more layer: spiritual attentiveness.</w:t>
      </w:r>
    </w:p>
    <w:p w14:paraId="53FB96A2" w14:textId="77777777" w:rsidR="00C73AE4" w:rsidRPr="00C73AE4" w:rsidRDefault="00C73AE4" w:rsidP="00C73AE4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C73AE4">
        <w:rPr>
          <w:rFonts w:ascii="Calibri" w:eastAsia="Times New Roman" w:hAnsi="Calibri" w:cs="Calibri"/>
          <w:kern w:val="0"/>
          <w14:ligatures w14:val="none"/>
        </w:rPr>
        <w:t>Scripture reminds us that growth is rarely the result of a single insight or actor. It is cumulative, relational, and, ultimately, not fully within our control. We contribute faithfully—but we do not generate the outcome.</w:t>
      </w:r>
    </w:p>
    <w:p w14:paraId="75CEAF79" w14:textId="77777777" w:rsidR="00C73AE4" w:rsidRPr="00C73AE4" w:rsidRDefault="00C73AE4" w:rsidP="00C73AE4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C73AE4">
        <w:rPr>
          <w:rFonts w:ascii="Calibri" w:eastAsia="Times New Roman" w:hAnsi="Calibri" w:cs="Calibri"/>
          <w:kern w:val="0"/>
          <w14:ligatures w14:val="none"/>
        </w:rPr>
        <w:t>This brief practice is an invitation to hold our work in that tension.</w:t>
      </w:r>
    </w:p>
    <w:p w14:paraId="152EA102" w14:textId="77777777" w:rsidR="00C73AE4" w:rsidRPr="00C73AE4" w:rsidRDefault="00C73AE4" w:rsidP="00C73AE4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C73AE4">
        <w:rPr>
          <w:rFonts w:ascii="Calibri" w:eastAsia="Times New Roman" w:hAnsi="Calibri" w:cs="Calibri"/>
          <w:b/>
          <w:bCs/>
          <w:kern w:val="0"/>
          <w14:ligatures w14:val="none"/>
        </w:rPr>
        <w:t>A Guided Reflection (10–12 minutes)</w:t>
      </w:r>
    </w:p>
    <w:p w14:paraId="38E37A81" w14:textId="77777777" w:rsidR="00C73AE4" w:rsidRPr="00C73AE4" w:rsidRDefault="00C73AE4" w:rsidP="00C73AE4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C73AE4">
        <w:rPr>
          <w:rFonts w:ascii="Calibri" w:eastAsia="Times New Roman" w:hAnsi="Calibri" w:cs="Calibri"/>
          <w:kern w:val="0"/>
          <w14:ligatures w14:val="none"/>
        </w:rPr>
        <w:t>You may wish to have a blank page nearby.</w:t>
      </w:r>
    </w:p>
    <w:p w14:paraId="09DF8A39" w14:textId="77777777" w:rsidR="00C73AE4" w:rsidRPr="00C73AE4" w:rsidRDefault="00C73AE4" w:rsidP="00C73AE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C73AE4">
        <w:rPr>
          <w:rFonts w:ascii="Calibri" w:eastAsia="Times New Roman" w:hAnsi="Calibri" w:cs="Calibri"/>
          <w:b/>
          <w:bCs/>
          <w:kern w:val="0"/>
          <w14:ligatures w14:val="none"/>
        </w:rPr>
        <w:t>Name what is already present.</w:t>
      </w:r>
      <w:r w:rsidRPr="00C73AE4">
        <w:rPr>
          <w:rFonts w:ascii="Calibri" w:eastAsia="Times New Roman" w:hAnsi="Calibri" w:cs="Calibri"/>
          <w:kern w:val="0"/>
          <w14:ligatures w14:val="none"/>
        </w:rPr>
        <w:br/>
        <w:t xml:space="preserve">As you think about UMHEF’s current reality and the strategic exploration underway, what feels most </w:t>
      </w:r>
      <w:r w:rsidRPr="00C73AE4">
        <w:rPr>
          <w:rFonts w:ascii="Calibri" w:eastAsia="Times New Roman" w:hAnsi="Calibri" w:cs="Calibri"/>
          <w:i/>
          <w:iCs/>
          <w:kern w:val="0"/>
          <w14:ligatures w14:val="none"/>
        </w:rPr>
        <w:t>alive</w:t>
      </w:r>
      <w:r w:rsidRPr="00C73AE4">
        <w:rPr>
          <w:rFonts w:ascii="Calibri" w:eastAsia="Times New Roman" w:hAnsi="Calibri" w:cs="Calibri"/>
          <w:kern w:val="0"/>
          <w14:ligatures w14:val="none"/>
        </w:rPr>
        <w:t xml:space="preserve"> to you?</w:t>
      </w:r>
    </w:p>
    <w:p w14:paraId="5FC65AA3" w14:textId="77777777" w:rsidR="00C73AE4" w:rsidRPr="00C73AE4" w:rsidRDefault="00C73AE4" w:rsidP="00C73AE4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C73AE4">
        <w:rPr>
          <w:rFonts w:ascii="Calibri" w:eastAsia="Times New Roman" w:hAnsi="Calibri" w:cs="Calibri"/>
          <w:kern w:val="0"/>
          <w14:ligatures w14:val="none"/>
        </w:rPr>
        <w:t>Where do you sense energy, traction, or possibility?</w:t>
      </w:r>
    </w:p>
    <w:p w14:paraId="57900651" w14:textId="77777777" w:rsidR="00C73AE4" w:rsidRPr="00C73AE4" w:rsidRDefault="00C73AE4" w:rsidP="00C73AE4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C73AE4">
        <w:rPr>
          <w:rFonts w:ascii="Calibri" w:eastAsia="Times New Roman" w:hAnsi="Calibri" w:cs="Calibri"/>
          <w:kern w:val="0"/>
          <w14:ligatures w14:val="none"/>
        </w:rPr>
        <w:t>What feels like it is already taking root?</w:t>
      </w:r>
    </w:p>
    <w:p w14:paraId="4B4F28DE" w14:textId="77777777" w:rsidR="00C73AE4" w:rsidRPr="00C73AE4" w:rsidRDefault="00C73AE4" w:rsidP="00C73AE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C73AE4">
        <w:rPr>
          <w:rFonts w:ascii="Calibri" w:eastAsia="Times New Roman" w:hAnsi="Calibri" w:cs="Calibri"/>
          <w:b/>
          <w:bCs/>
          <w:kern w:val="0"/>
          <w14:ligatures w14:val="none"/>
        </w:rPr>
        <w:t>Notice where there is unfinishedness.</w:t>
      </w:r>
      <w:r w:rsidRPr="00C73AE4">
        <w:rPr>
          <w:rFonts w:ascii="Calibri" w:eastAsia="Times New Roman" w:hAnsi="Calibri" w:cs="Calibri"/>
          <w:kern w:val="0"/>
          <w14:ligatures w14:val="none"/>
        </w:rPr>
        <w:br/>
        <w:t>Without rushing to solve or fix, where do you sense incompleteness, uncertainty, or even tension?</w:t>
      </w:r>
    </w:p>
    <w:p w14:paraId="36DFA584" w14:textId="77777777" w:rsidR="00C73AE4" w:rsidRPr="00C73AE4" w:rsidRDefault="00C73AE4" w:rsidP="00C73AE4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C73AE4">
        <w:rPr>
          <w:rFonts w:ascii="Calibri" w:eastAsia="Times New Roman" w:hAnsi="Calibri" w:cs="Calibri"/>
          <w:kern w:val="0"/>
          <w14:ligatures w14:val="none"/>
        </w:rPr>
        <w:t>What is not yet clear?</w:t>
      </w:r>
    </w:p>
    <w:p w14:paraId="3CDD7CC4" w14:textId="77777777" w:rsidR="00C73AE4" w:rsidRPr="00C73AE4" w:rsidRDefault="00C73AE4" w:rsidP="00C73AE4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C73AE4">
        <w:rPr>
          <w:rFonts w:ascii="Calibri" w:eastAsia="Times New Roman" w:hAnsi="Calibri" w:cs="Calibri"/>
          <w:kern w:val="0"/>
          <w14:ligatures w14:val="none"/>
        </w:rPr>
        <w:t>What may still be emerging?</w:t>
      </w:r>
    </w:p>
    <w:p w14:paraId="18082D71" w14:textId="77777777" w:rsidR="00C73AE4" w:rsidRPr="00C73AE4" w:rsidRDefault="00C73AE4" w:rsidP="00C73AE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C73AE4">
        <w:rPr>
          <w:rFonts w:ascii="Calibri" w:eastAsia="Times New Roman" w:hAnsi="Calibri" w:cs="Calibri"/>
          <w:b/>
          <w:bCs/>
          <w:kern w:val="0"/>
          <w14:ligatures w14:val="none"/>
        </w:rPr>
        <w:t>Attend to your role.</w:t>
      </w:r>
      <w:r w:rsidRPr="00C73AE4">
        <w:rPr>
          <w:rFonts w:ascii="Calibri" w:eastAsia="Times New Roman" w:hAnsi="Calibri" w:cs="Calibri"/>
          <w:kern w:val="0"/>
          <w14:ligatures w14:val="none"/>
        </w:rPr>
        <w:br/>
        <w:t>In Paul’s language, some plant, some water.</w:t>
      </w:r>
    </w:p>
    <w:p w14:paraId="0CC41169" w14:textId="77777777" w:rsidR="00C73AE4" w:rsidRPr="00C73AE4" w:rsidRDefault="00C73AE4" w:rsidP="00C73AE4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C73AE4">
        <w:rPr>
          <w:rFonts w:ascii="Calibri" w:eastAsia="Times New Roman" w:hAnsi="Calibri" w:cs="Calibri"/>
          <w:kern w:val="0"/>
          <w14:ligatures w14:val="none"/>
        </w:rPr>
        <w:t>Where do you sense your role in this season?</w:t>
      </w:r>
    </w:p>
    <w:p w14:paraId="58DC95F3" w14:textId="2AA309DF" w:rsidR="00C73AE4" w:rsidRPr="00C73AE4" w:rsidRDefault="00C73AE4" w:rsidP="00C73AE4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C73AE4">
        <w:rPr>
          <w:rFonts w:ascii="Calibri" w:eastAsia="Times New Roman" w:hAnsi="Calibri" w:cs="Calibri"/>
          <w:kern w:val="0"/>
          <w14:ligatures w14:val="none"/>
        </w:rPr>
        <w:t>What does faithful contribution look like for you right now</w:t>
      </w:r>
      <w:r>
        <w:rPr>
          <w:rFonts w:ascii="Calibri" w:eastAsia="Times New Roman" w:hAnsi="Calibri" w:cs="Calibri"/>
          <w:kern w:val="0"/>
          <w14:ligatures w14:val="none"/>
        </w:rPr>
        <w:t>; no</w:t>
      </w:r>
      <w:r w:rsidRPr="00C73AE4">
        <w:rPr>
          <w:rFonts w:ascii="Calibri" w:eastAsia="Times New Roman" w:hAnsi="Calibri" w:cs="Calibri"/>
          <w:kern w:val="0"/>
          <w14:ligatures w14:val="none"/>
        </w:rPr>
        <w:t>t in the abstract, but concretely?</w:t>
      </w:r>
    </w:p>
    <w:p w14:paraId="21717CF2" w14:textId="77777777" w:rsidR="00C73AE4" w:rsidRPr="00C73AE4" w:rsidRDefault="00C73AE4" w:rsidP="00C73AE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C73AE4">
        <w:rPr>
          <w:rFonts w:ascii="Calibri" w:eastAsia="Times New Roman" w:hAnsi="Calibri" w:cs="Calibri"/>
          <w:b/>
          <w:bCs/>
          <w:kern w:val="0"/>
          <w14:ligatures w14:val="none"/>
        </w:rPr>
        <w:t>Release the outcome.</w:t>
      </w:r>
      <w:r w:rsidRPr="00C73AE4">
        <w:rPr>
          <w:rFonts w:ascii="Calibri" w:eastAsia="Times New Roman" w:hAnsi="Calibri" w:cs="Calibri"/>
          <w:kern w:val="0"/>
          <w14:ligatures w14:val="none"/>
        </w:rPr>
        <w:br/>
        <w:t>The text is direct: “God gave the growth.”</w:t>
      </w:r>
    </w:p>
    <w:p w14:paraId="19D31873" w14:textId="77777777" w:rsidR="00C73AE4" w:rsidRPr="00C73AE4" w:rsidRDefault="00C73AE4" w:rsidP="00C73AE4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C73AE4">
        <w:rPr>
          <w:rFonts w:ascii="Calibri" w:eastAsia="Times New Roman" w:hAnsi="Calibri" w:cs="Calibri"/>
          <w:kern w:val="0"/>
          <w14:ligatures w14:val="none"/>
        </w:rPr>
        <w:t>What would it mean for you to engage this process fully, while releasing the need to control the result?</w:t>
      </w:r>
    </w:p>
    <w:p w14:paraId="525DA0A9" w14:textId="77777777" w:rsidR="00C73AE4" w:rsidRPr="00C73AE4" w:rsidRDefault="00C73AE4" w:rsidP="00C73AE4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C73AE4">
        <w:rPr>
          <w:rFonts w:ascii="Calibri" w:eastAsia="Times New Roman" w:hAnsi="Calibri" w:cs="Calibri"/>
          <w:kern w:val="0"/>
          <w14:ligatures w14:val="none"/>
        </w:rPr>
        <w:lastRenderedPageBreak/>
        <w:t>What becomes possible if you trust that not everything depends on our precision?</w:t>
      </w:r>
    </w:p>
    <w:p w14:paraId="6CE945AA" w14:textId="77777777" w:rsidR="00C73AE4" w:rsidRPr="00C73AE4" w:rsidRDefault="00C73AE4" w:rsidP="00C73AE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C73AE4">
        <w:rPr>
          <w:rFonts w:ascii="Calibri" w:eastAsia="Times New Roman" w:hAnsi="Calibri" w:cs="Calibri"/>
          <w:b/>
          <w:bCs/>
          <w:kern w:val="0"/>
          <w14:ligatures w14:val="none"/>
        </w:rPr>
        <w:t>A final image to hold</w:t>
      </w:r>
      <w:r w:rsidRPr="00C73AE4">
        <w:rPr>
          <w:rFonts w:ascii="Calibri" w:eastAsia="Times New Roman" w:hAnsi="Calibri" w:cs="Calibri"/>
          <w:kern w:val="0"/>
          <w14:ligatures w14:val="none"/>
        </w:rPr>
        <w:br/>
        <w:t xml:space="preserve">Natalie Sleeth’s </w:t>
      </w:r>
      <w:r w:rsidRPr="00C73AE4">
        <w:rPr>
          <w:rFonts w:ascii="Calibri" w:eastAsia="Times New Roman" w:hAnsi="Calibri" w:cs="Calibri"/>
          <w:i/>
          <w:iCs/>
          <w:kern w:val="0"/>
          <w14:ligatures w14:val="none"/>
        </w:rPr>
        <w:t>Hymn of Promise</w:t>
      </w:r>
      <w:r w:rsidRPr="00C73AE4">
        <w:rPr>
          <w:rFonts w:ascii="Calibri" w:eastAsia="Times New Roman" w:hAnsi="Calibri" w:cs="Calibri"/>
          <w:kern w:val="0"/>
          <w14:ligatures w14:val="none"/>
        </w:rPr>
        <w:t xml:space="preserve"> includes this line:</w:t>
      </w:r>
      <w:r w:rsidRPr="00C73AE4">
        <w:rPr>
          <w:rFonts w:ascii="Calibri" w:eastAsia="Times New Roman" w:hAnsi="Calibri" w:cs="Calibri"/>
          <w:kern w:val="0"/>
          <w14:ligatures w14:val="none"/>
        </w:rPr>
        <w:br/>
      </w:r>
      <w:r w:rsidRPr="00C73AE4">
        <w:rPr>
          <w:rFonts w:ascii="Calibri" w:eastAsia="Times New Roman" w:hAnsi="Calibri" w:cs="Calibri"/>
          <w:i/>
          <w:iCs/>
          <w:kern w:val="0"/>
          <w14:ligatures w14:val="none"/>
        </w:rPr>
        <w:t>“…unrevealed until its season, something God alone can see.”</w:t>
      </w:r>
    </w:p>
    <w:p w14:paraId="4C227588" w14:textId="77777777" w:rsidR="00C73AE4" w:rsidRPr="00C73AE4" w:rsidRDefault="00C73AE4" w:rsidP="00C73AE4">
      <w:pPr>
        <w:spacing w:before="100" w:beforeAutospacing="1" w:after="100" w:afterAutospacing="1" w:line="240" w:lineRule="auto"/>
        <w:ind w:left="720"/>
        <w:rPr>
          <w:rFonts w:ascii="Calibri" w:eastAsia="Times New Roman" w:hAnsi="Calibri" w:cs="Calibri"/>
          <w:kern w:val="0"/>
          <w14:ligatures w14:val="none"/>
        </w:rPr>
      </w:pPr>
      <w:r w:rsidRPr="00C73AE4">
        <w:rPr>
          <w:rFonts w:ascii="Calibri" w:eastAsia="Times New Roman" w:hAnsi="Calibri" w:cs="Calibri"/>
          <w:kern w:val="0"/>
          <w14:ligatures w14:val="none"/>
        </w:rPr>
        <w:t>As you prepare for our conversation:</w:t>
      </w:r>
    </w:p>
    <w:p w14:paraId="6103B619" w14:textId="77777777" w:rsidR="00C73AE4" w:rsidRPr="00C73AE4" w:rsidRDefault="00C73AE4" w:rsidP="00C73AE4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C73AE4">
        <w:rPr>
          <w:rFonts w:ascii="Calibri" w:eastAsia="Times New Roman" w:hAnsi="Calibri" w:cs="Calibri"/>
          <w:kern w:val="0"/>
          <w14:ligatures w14:val="none"/>
        </w:rPr>
        <w:t>What in this process might still be “unrevealed”?</w:t>
      </w:r>
    </w:p>
    <w:p w14:paraId="666DD929" w14:textId="77777777" w:rsidR="00C73AE4" w:rsidRPr="00C73AE4" w:rsidRDefault="00C73AE4" w:rsidP="00C73AE4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C73AE4">
        <w:rPr>
          <w:rFonts w:ascii="Calibri" w:eastAsia="Times New Roman" w:hAnsi="Calibri" w:cs="Calibri"/>
          <w:kern w:val="0"/>
          <w14:ligatures w14:val="none"/>
        </w:rPr>
        <w:t>Can you make space—in your thinking and in our shared work—for that reality?</w:t>
      </w:r>
    </w:p>
    <w:p w14:paraId="33CC7034" w14:textId="63E724F8" w:rsidR="00C73AE4" w:rsidRPr="00C73AE4" w:rsidRDefault="00C73AE4" w:rsidP="00C73AE4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C73AE4">
        <w:rPr>
          <w:rFonts w:ascii="Calibri" w:eastAsia="Times New Roman" w:hAnsi="Calibri" w:cs="Calibri"/>
          <w:b/>
          <w:bCs/>
          <w:kern w:val="0"/>
          <w14:ligatures w14:val="none"/>
        </w:rPr>
        <w:t>Closing Prayer</w:t>
      </w:r>
      <w:r w:rsidRPr="00C73AE4">
        <w:rPr>
          <w:rFonts w:ascii="Calibri" w:eastAsia="Times New Roman" w:hAnsi="Calibri" w:cs="Calibri"/>
          <w:kern w:val="0"/>
          <w14:ligatures w14:val="none"/>
        </w:rPr>
        <w:br/>
        <w:t>God of wisdom and growth,</w:t>
      </w:r>
      <w:r w:rsidRPr="00C73AE4">
        <w:rPr>
          <w:rFonts w:ascii="Calibri" w:eastAsia="Times New Roman" w:hAnsi="Calibri" w:cs="Calibri"/>
          <w:kern w:val="0"/>
          <w14:ligatures w14:val="none"/>
        </w:rPr>
        <w:br/>
        <w:t>You call us to faithful work, not complete control.</w:t>
      </w:r>
      <w:r w:rsidRPr="00C73AE4">
        <w:rPr>
          <w:rFonts w:ascii="Calibri" w:eastAsia="Times New Roman" w:hAnsi="Calibri" w:cs="Calibri"/>
          <w:kern w:val="0"/>
          <w14:ligatures w14:val="none"/>
        </w:rPr>
        <w:br/>
        <w:t>Give us clarity where we need it,</w:t>
      </w:r>
      <w:r w:rsidRPr="00C73AE4">
        <w:rPr>
          <w:rFonts w:ascii="Calibri" w:eastAsia="Times New Roman" w:hAnsi="Calibri" w:cs="Calibri"/>
          <w:kern w:val="0"/>
          <w14:ligatures w14:val="none"/>
        </w:rPr>
        <w:br/>
        <w:t>patience where we do not yet see,</w:t>
      </w:r>
      <w:r w:rsidRPr="00C73AE4">
        <w:rPr>
          <w:rFonts w:ascii="Calibri" w:eastAsia="Times New Roman" w:hAnsi="Calibri" w:cs="Calibri"/>
          <w:kern w:val="0"/>
          <w14:ligatures w14:val="none"/>
        </w:rPr>
        <w:br/>
        <w:t>and trust in your unfolding work among us.</w:t>
      </w:r>
      <w:r w:rsidRPr="00C73AE4">
        <w:rPr>
          <w:rFonts w:ascii="Calibri" w:eastAsia="Times New Roman" w:hAnsi="Calibri" w:cs="Calibri"/>
          <w:kern w:val="0"/>
          <w14:ligatures w14:val="none"/>
        </w:rPr>
        <w:br/>
        <w:t>Amen.</w:t>
      </w:r>
    </w:p>
    <w:p w14:paraId="44F95AE0" w14:textId="3D20F6FF" w:rsidR="00C73AE4" w:rsidRPr="00C73AE4" w:rsidRDefault="00C73AE4" w:rsidP="00C73AE4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C73AE4">
        <w:rPr>
          <w:rFonts w:ascii="Calibri" w:eastAsia="Times New Roman" w:hAnsi="Calibri" w:cs="Calibri"/>
          <w:b/>
          <w:bCs/>
          <w:kern w:val="0"/>
          <w14:ligatures w14:val="none"/>
        </w:rPr>
        <w:t>Purpose for Our Time Together</w:t>
      </w:r>
      <w:r w:rsidRPr="00C73AE4">
        <w:rPr>
          <w:rFonts w:ascii="Calibri" w:eastAsia="Times New Roman" w:hAnsi="Calibri" w:cs="Calibri"/>
          <w:kern w:val="0"/>
          <w14:ligatures w14:val="none"/>
        </w:rPr>
        <w:br/>
        <w:t>This</w:t>
      </w:r>
      <w:r>
        <w:rPr>
          <w:rFonts w:ascii="Calibri" w:eastAsia="Times New Roman" w:hAnsi="Calibri" w:cs="Calibri"/>
          <w:kern w:val="0"/>
          <w14:ligatures w14:val="none"/>
        </w:rPr>
        <w:t xml:space="preserve"> kind of presence with God is an asset to the </w:t>
      </w:r>
      <w:r w:rsidRPr="00C73AE4">
        <w:rPr>
          <w:rFonts w:ascii="Calibri" w:eastAsia="Times New Roman" w:hAnsi="Calibri" w:cs="Calibri"/>
          <w:kern w:val="0"/>
          <w14:ligatures w14:val="none"/>
        </w:rPr>
        <w:t xml:space="preserve">rigorous </w:t>
      </w:r>
      <w:r>
        <w:rPr>
          <w:rFonts w:ascii="Calibri" w:eastAsia="Times New Roman" w:hAnsi="Calibri" w:cs="Calibri"/>
          <w:kern w:val="0"/>
          <w14:ligatures w14:val="none"/>
        </w:rPr>
        <w:t xml:space="preserve">practice of </w:t>
      </w:r>
      <w:r w:rsidRPr="00C73AE4">
        <w:rPr>
          <w:rFonts w:ascii="Calibri" w:eastAsia="Times New Roman" w:hAnsi="Calibri" w:cs="Calibri"/>
          <w:kern w:val="0"/>
          <w14:ligatures w14:val="none"/>
        </w:rPr>
        <w:t>governance</w:t>
      </w:r>
      <w:r>
        <w:rPr>
          <w:rFonts w:ascii="Calibri" w:eastAsia="Times New Roman" w:hAnsi="Calibri" w:cs="Calibri"/>
          <w:kern w:val="0"/>
          <w14:ligatures w14:val="none"/>
        </w:rPr>
        <w:t xml:space="preserve"> to which we, as a Board, are called. </w:t>
      </w:r>
      <w:r w:rsidRPr="00C73AE4">
        <w:rPr>
          <w:rFonts w:ascii="Calibri" w:eastAsia="Times New Roman" w:hAnsi="Calibri" w:cs="Calibri"/>
          <w:kern w:val="0"/>
          <w14:ligatures w14:val="none"/>
        </w:rPr>
        <w:t xml:space="preserve">We come </w:t>
      </w:r>
      <w:r>
        <w:rPr>
          <w:rFonts w:ascii="Calibri" w:eastAsia="Times New Roman" w:hAnsi="Calibri" w:cs="Calibri"/>
          <w:kern w:val="0"/>
          <w14:ligatures w14:val="none"/>
        </w:rPr>
        <w:t xml:space="preserve">to this Strategic Planning Process </w:t>
      </w:r>
      <w:r w:rsidRPr="00C73AE4">
        <w:rPr>
          <w:rFonts w:ascii="Calibri" w:eastAsia="Times New Roman" w:hAnsi="Calibri" w:cs="Calibri"/>
          <w:kern w:val="0"/>
          <w14:ligatures w14:val="none"/>
        </w:rPr>
        <w:t>prepared not only to evaluate what we hear, but to discern together what is emerging, what is needed, and how we are being called to participate.</w:t>
      </w:r>
    </w:p>
    <w:p w14:paraId="622CEA7E" w14:textId="77777777" w:rsidR="00FC13D2" w:rsidRDefault="00FC13D2"/>
    <w:sectPr w:rsidR="00FC13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75FA8"/>
    <w:multiLevelType w:val="multilevel"/>
    <w:tmpl w:val="D280F4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8401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AE4"/>
    <w:rsid w:val="00367EAD"/>
    <w:rsid w:val="003F3955"/>
    <w:rsid w:val="00602341"/>
    <w:rsid w:val="008514D5"/>
    <w:rsid w:val="009C0162"/>
    <w:rsid w:val="00C73AE4"/>
    <w:rsid w:val="00FC1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9DF055"/>
  <w15:chartTrackingRefBased/>
  <w15:docId w15:val="{98BBB4A8-4075-4917-A65D-8A69492D3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73A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3A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3A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3A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3A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3A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3A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3A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3A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3A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3A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3A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3AE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3AE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3A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3A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3A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3A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3A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3A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3A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3A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3A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3A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3A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73A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3A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3AE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3AE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BA3147690CA9479B5AD9A64AB326DC" ma:contentTypeVersion="18" ma:contentTypeDescription="Create a new document." ma:contentTypeScope="" ma:versionID="b706260fa454e9a146090136b1d48243">
  <xsd:schema xmlns:xsd="http://www.w3.org/2001/XMLSchema" xmlns:xs="http://www.w3.org/2001/XMLSchema" xmlns:p="http://schemas.microsoft.com/office/2006/metadata/properties" xmlns:ns1="http://schemas.microsoft.com/sharepoint/v3" xmlns:ns2="720e4792-b625-4435-bf62-fece5ac93d5d" xmlns:ns3="c5d1b0b0-16d4-4b84-bd5d-adb7061914d7" targetNamespace="http://schemas.microsoft.com/office/2006/metadata/properties" ma:root="true" ma:fieldsID="5badcf3ad463e5131eb2d1d4a3e91148" ns1:_="" ns2:_="" ns3:_="">
    <xsd:import namespace="http://schemas.microsoft.com/sharepoint/v3"/>
    <xsd:import namespace="720e4792-b625-4435-bf62-fece5ac93d5d"/>
    <xsd:import namespace="c5d1b0b0-16d4-4b84-bd5d-adb7061914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0e4792-b625-4435-bf62-fece5ac93d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7639419-209c-43a0-8827-3fc35625a5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d1b0b0-16d4-4b84-bd5d-adb7061914d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d862cda-e8d9-40ac-871a-a3c7cf1aa293}" ma:internalName="TaxCatchAll" ma:showField="CatchAllData" ma:web="c5d1b0b0-16d4-4b84-bd5d-adb7061914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720e4792-b625-4435-bf62-fece5ac93d5d">
      <Terms xmlns="http://schemas.microsoft.com/office/infopath/2007/PartnerControls"/>
    </lcf76f155ced4ddcb4097134ff3c332f>
    <TaxCatchAll xmlns="c5d1b0b0-16d4-4b84-bd5d-adb7061914d7" xsi:nil="true"/>
  </documentManagement>
</p:properties>
</file>

<file path=customXml/itemProps1.xml><?xml version="1.0" encoding="utf-8"?>
<ds:datastoreItem xmlns:ds="http://schemas.openxmlformats.org/officeDocument/2006/customXml" ds:itemID="{E4DD8AC3-C1D3-4786-9E6F-9F7DE93CDEA3}"/>
</file>

<file path=customXml/itemProps2.xml><?xml version="1.0" encoding="utf-8"?>
<ds:datastoreItem xmlns:ds="http://schemas.openxmlformats.org/officeDocument/2006/customXml" ds:itemID="{7F077086-0CFB-4641-B9B7-23D95869C489}"/>
</file>

<file path=customXml/itemProps3.xml><?xml version="1.0" encoding="utf-8"?>
<ds:datastoreItem xmlns:ds="http://schemas.openxmlformats.org/officeDocument/2006/customXml" ds:itemID="{0F167368-3FDF-4BC7-964A-34188DAD673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392</Words>
  <Characters>2238</Characters>
  <Application>Microsoft Office Word</Application>
  <DocSecurity>4</DocSecurity>
  <Lines>18</Lines>
  <Paragraphs>5</Paragraphs>
  <ScaleCrop>false</ScaleCrop>
  <Company/>
  <LinksUpToDate>false</LinksUpToDate>
  <CharactersWithSpaces>2625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Cara Stultz Costello</dc:creator>
  <cp:keywords/>
  <dc:description/>
  <cp:lastModifiedBy>Mary Webster</cp:lastModifiedBy>
  <cp:revision>2</cp:revision>
  <dcterms:created xsi:type="dcterms:W3CDTF">2026-08-12T18:59:00Z</dcterms:created>
  <dcterms:modified xsi:type="dcterms:W3CDTF">2026-08-12T18:59:00Z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0x0101006ABA3147690CA9479B5AD9A64AB326DC</vt:lpwstr>
  </property>
</Properties>
</file>